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2B5C" w:rsidRDefault="00BA2B5C" w:rsidP="00FE0889">
      <w:pPr>
        <w:jc w:val="center"/>
      </w:pPr>
      <w:bookmarkStart w:id="0" w:name="_GoBack"/>
      <w:bookmarkEnd w:id="0"/>
      <w:r>
        <w:t>Procès-verbal 20/21 - 2</w:t>
      </w:r>
    </w:p>
    <w:p w:rsidR="00BA2B5C" w:rsidRDefault="00BA2B5C" w:rsidP="00FE0889">
      <w:pPr>
        <w:jc w:val="center"/>
      </w:pPr>
      <w:r>
        <w:t xml:space="preserve">Procès-verbal du Conseil de Ligue – Mardi 29 </w:t>
      </w:r>
      <w:proofErr w:type="gramStart"/>
      <w:r>
        <w:t>Septembre</w:t>
      </w:r>
      <w:r w:rsidR="00FE0889">
        <w:t xml:space="preserve"> </w:t>
      </w:r>
      <w:r>
        <w:t xml:space="preserve"> 2020</w:t>
      </w:r>
      <w:proofErr w:type="gramEnd"/>
      <w:r>
        <w:t xml:space="preserve"> à  </w:t>
      </w:r>
      <w:r w:rsidR="00FE0889">
        <w:t>20</w:t>
      </w:r>
      <w:r>
        <w:t>h</w:t>
      </w:r>
      <w:r w:rsidR="00FE0889">
        <w:t>00</w:t>
      </w:r>
      <w:r>
        <w:t xml:space="preserve"> en visioconférence</w:t>
      </w:r>
    </w:p>
    <w:p w:rsidR="00BA2B5C" w:rsidRDefault="00BA2B5C" w:rsidP="009C0078">
      <w:pPr>
        <w:jc w:val="both"/>
      </w:pPr>
      <w:r>
        <w:t xml:space="preserve">Présents: Nico ANGENON, Michel CASY, Jean Paul CHILON, Adrien DODU, </w:t>
      </w:r>
      <w:proofErr w:type="spellStart"/>
      <w:r>
        <w:t>Addil</w:t>
      </w:r>
      <w:proofErr w:type="spellEnd"/>
      <w:r>
        <w:t xml:space="preserve"> EDDAHIS, Benjamin FERRE, Marie FRANSCISCO, Stéphane OLLIVIER, Laurent PINAULT, Florian PHILIPPEAU, André QUIGNON, Bruno SIMON, Bernard THIBERT, Sylvie VACHET.</w:t>
      </w:r>
    </w:p>
    <w:p w:rsidR="00BA2B5C" w:rsidRDefault="00BA2B5C" w:rsidP="009C0078">
      <w:pPr>
        <w:jc w:val="both"/>
      </w:pPr>
      <w:r>
        <w:t>Invités : Nicolas METAIREAU, Romain BARDIN</w:t>
      </w:r>
    </w:p>
    <w:p w:rsidR="00BA2B5C" w:rsidRDefault="00BA2B5C" w:rsidP="009C0078">
      <w:pPr>
        <w:jc w:val="both"/>
      </w:pPr>
      <w:r>
        <w:t>Excusés :</w:t>
      </w:r>
      <w:r w:rsidRPr="00231EBD">
        <w:t xml:space="preserve"> </w:t>
      </w:r>
      <w:r>
        <w:t>Gérard DUTOUR, Philippe LEBON, Jacques MAUPU, Jean Luc PACAUD, Véronique PION, Thierry QUETARD, Thomas VALLEE, Dominique VIOLLEAU</w:t>
      </w:r>
    </w:p>
    <w:p w:rsidR="00BA2B5C" w:rsidRDefault="00BA2B5C" w:rsidP="009C0078">
      <w:pPr>
        <w:jc w:val="both"/>
      </w:pPr>
      <w:r>
        <w:t>En introduction Jean Paul CHILON, le nouveau Président remercie les présents et salue les nouveaux élus et demande à chacun de se présenter pour cette première réunion.</w:t>
      </w:r>
    </w:p>
    <w:p w:rsidR="00BA2B5C" w:rsidRDefault="00BA2B5C" w:rsidP="009C0078">
      <w:pPr>
        <w:jc w:val="both"/>
      </w:pPr>
      <w:r>
        <w:t xml:space="preserve"> *1) Adoption du Procès-verbal du Conseil de Ligue du 29 Août 2020</w:t>
      </w:r>
    </w:p>
    <w:p w:rsidR="00BA2B5C" w:rsidRDefault="00BA2B5C" w:rsidP="009C0078">
      <w:pPr>
        <w:jc w:val="both"/>
      </w:pPr>
      <w:r>
        <w:t xml:space="preserve">Sans remarque particulière il est adopté par 8 voix pour et 5 abstentions. Un élu est arrivé après ce premier vote. </w:t>
      </w:r>
    </w:p>
    <w:p w:rsidR="00BA2B5C" w:rsidRDefault="00BA2B5C" w:rsidP="009C0078">
      <w:pPr>
        <w:jc w:val="both"/>
      </w:pPr>
      <w:r>
        <w:t xml:space="preserve"> *2) Informations du Président – Organigramme et dates de nos réunions.</w:t>
      </w:r>
    </w:p>
    <w:p w:rsidR="00BA2B5C" w:rsidRDefault="00BA2B5C" w:rsidP="009C0078">
      <w:pPr>
        <w:jc w:val="both"/>
      </w:pPr>
      <w:r>
        <w:t>- Jean Paul CHILON informe les membres du Conseil de la visite de François BONNEAU</w:t>
      </w:r>
      <w:r w:rsidR="00B223D5">
        <w:t>, Président du Conseil Régional</w:t>
      </w:r>
      <w:r>
        <w:t xml:space="preserve"> aux pôles de Tours le 5 octobre en fin de matinée. Bruno SIMON pense qu’il n’est pas judicieux que ce soit la Ligue qui informe les autres élus des collectivités locales et territoriales, car le Président souhaite à son avis </w:t>
      </w:r>
      <w:proofErr w:type="gramStart"/>
      <w:r>
        <w:t>visiter</w:t>
      </w:r>
      <w:proofErr w:type="gramEnd"/>
      <w:r>
        <w:t xml:space="preserve"> seul les structures. Ces propos sont confirmés par Nicolas METAIREAU. </w:t>
      </w:r>
    </w:p>
    <w:p w:rsidR="00BA2B5C" w:rsidRDefault="00BA2B5C" w:rsidP="009C0078">
      <w:pPr>
        <w:jc w:val="both"/>
      </w:pPr>
      <w:r>
        <w:t xml:space="preserve">Romain BARDIN en profite pour confirmer que deux jeunes </w:t>
      </w:r>
      <w:r w:rsidR="007371D2">
        <w:t>volontaires</w:t>
      </w:r>
      <w:r>
        <w:t xml:space="preserve"> du service civique devraient rejoindre prochainement la Ligue. Le premier </w:t>
      </w:r>
      <w:r w:rsidR="00B223D5">
        <w:t>arrive</w:t>
      </w:r>
      <w:r>
        <w:t xml:space="preserve"> le 1° Octobre et sera sous la direction de</w:t>
      </w:r>
      <w:r w:rsidR="007371D2">
        <w:t xml:space="preserve"> </w:t>
      </w:r>
      <w:r>
        <w:t xml:space="preserve">Bruno SIMON et travaillera sur la communication. Il s’agit de </w:t>
      </w:r>
      <w:proofErr w:type="spellStart"/>
      <w:r>
        <w:t>Korentin</w:t>
      </w:r>
      <w:proofErr w:type="spellEnd"/>
      <w:r>
        <w:t xml:space="preserve"> DALLEAU. Le second</w:t>
      </w:r>
      <w:r w:rsidR="007371D2">
        <w:t>,</w:t>
      </w:r>
      <w:r w:rsidR="007371D2" w:rsidRPr="007371D2">
        <w:t xml:space="preserve"> </w:t>
      </w:r>
      <w:r w:rsidR="007371D2">
        <w:t xml:space="preserve">Alexandre DIES, </w:t>
      </w:r>
      <w:r>
        <w:t>dev</w:t>
      </w:r>
      <w:r w:rsidR="007371D2">
        <w:t>r</w:t>
      </w:r>
      <w:r>
        <w:t xml:space="preserve">ait </w:t>
      </w:r>
      <w:r w:rsidR="007371D2">
        <w:t xml:space="preserve">arriver le 12 Octobre car nous </w:t>
      </w:r>
      <w:r>
        <w:t xml:space="preserve">avons une convention nous permettant d’accueillir </w:t>
      </w:r>
      <w:r w:rsidR="007371D2">
        <w:t xml:space="preserve">seulement </w:t>
      </w:r>
      <w:r>
        <w:t xml:space="preserve">7 jeunes volontaires. Nous </w:t>
      </w:r>
      <w:r w:rsidR="00B223D5">
        <w:t>nous</w:t>
      </w:r>
      <w:r>
        <w:t xml:space="preserve"> </w:t>
      </w:r>
      <w:r w:rsidR="00B223D5">
        <w:t>sommes</w:t>
      </w:r>
      <w:r w:rsidR="007371D2">
        <w:t xml:space="preserve"> rapproch</w:t>
      </w:r>
      <w:r w:rsidR="00B223D5">
        <w:t>és</w:t>
      </w:r>
      <w:r w:rsidR="007371D2">
        <w:t xml:space="preserve"> de</w:t>
      </w:r>
      <w:r>
        <w:t xml:space="preserve"> la FFTT</w:t>
      </w:r>
      <w:r w:rsidR="007371D2">
        <w:t xml:space="preserve"> pour pouvoir l’accepter. Il </w:t>
      </w:r>
      <w:r w:rsidR="00B1429F">
        <w:t>interviendra</w:t>
      </w:r>
      <w:r w:rsidR="007371D2">
        <w:t xml:space="preserve"> sur les pôles.</w:t>
      </w:r>
    </w:p>
    <w:p w:rsidR="00BA2B5C" w:rsidRDefault="00BA2B5C" w:rsidP="009C0078">
      <w:pPr>
        <w:jc w:val="both"/>
      </w:pPr>
      <w:r>
        <w:t xml:space="preserve">- Jean Paul CHILON présente </w:t>
      </w:r>
      <w:r w:rsidR="00E136EF">
        <w:t>l’</w:t>
      </w:r>
      <w:r>
        <w:t xml:space="preserve">organigramme composé des 17 élus. Il rappelle les différents postes et les personnes </w:t>
      </w:r>
      <w:r w:rsidR="00E136EF">
        <w:t xml:space="preserve">non élues </w:t>
      </w:r>
      <w:r>
        <w:t xml:space="preserve">qui travaillent notamment auprès de la Sportive. Pour le poste Informatique-Numérique, </w:t>
      </w:r>
      <w:r w:rsidR="001429BB">
        <w:t>le nom de Nico ANGENON est</w:t>
      </w:r>
      <w:r>
        <w:t xml:space="preserve"> avancé</w:t>
      </w:r>
      <w:r w:rsidR="001429BB">
        <w:t>, il accepte. M</w:t>
      </w:r>
      <w:r>
        <w:t>ais ce dernier ne souhaite pas être trop accaparé par cette mission et souhaite en discuter avec le Président et le Secrétaire Général.</w:t>
      </w:r>
    </w:p>
    <w:p w:rsidR="00BA2B5C" w:rsidRDefault="00BA2B5C" w:rsidP="009C0078">
      <w:pPr>
        <w:jc w:val="both"/>
      </w:pPr>
      <w:r>
        <w:t>Il n’y a plus de médecin et nous sommes en attente d’une candidature en 2021.</w:t>
      </w:r>
    </w:p>
    <w:p w:rsidR="00BA2B5C" w:rsidRDefault="000706FF" w:rsidP="009C0078">
      <w:pPr>
        <w:jc w:val="both"/>
      </w:pPr>
      <w:r>
        <w:t>Pour la Composition du bureau</w:t>
      </w:r>
      <w:r w:rsidR="00BF65AC">
        <w:t>, le Président souhaite que l’on</w:t>
      </w:r>
      <w:r>
        <w:t xml:space="preserve"> applique le règlement intérieur. Il est composé du</w:t>
      </w:r>
      <w:r w:rsidR="00BA2B5C">
        <w:t xml:space="preserve"> Président, </w:t>
      </w:r>
      <w:r w:rsidR="00BF65AC">
        <w:t>du</w:t>
      </w:r>
      <w:r w:rsidR="00BA2B5C">
        <w:t xml:space="preserve"> Vice</w:t>
      </w:r>
      <w:r w:rsidR="00BF65AC">
        <w:t>-</w:t>
      </w:r>
      <w:r w:rsidR="00BA2B5C">
        <w:t xml:space="preserve">Président </w:t>
      </w:r>
      <w:r w:rsidR="007371D2">
        <w:t>d</w:t>
      </w:r>
      <w:r w:rsidR="00BA2B5C">
        <w:t xml:space="preserve">élégué, </w:t>
      </w:r>
      <w:r w:rsidR="00BF65AC">
        <w:t>d</w:t>
      </w:r>
      <w:r w:rsidR="00BA2B5C">
        <w:t xml:space="preserve">es trois Vice-Présidents en charge des différentes branches, </w:t>
      </w:r>
      <w:r w:rsidR="00BF65AC">
        <w:t>du</w:t>
      </w:r>
      <w:r w:rsidR="00BA2B5C">
        <w:t xml:space="preserve"> Secrétaire Général et </w:t>
      </w:r>
      <w:r w:rsidR="00BF65AC">
        <w:t xml:space="preserve">de </w:t>
      </w:r>
      <w:r w:rsidR="00BA2B5C">
        <w:t>deux autres membres en charge de dossiers importants</w:t>
      </w:r>
      <w:r w:rsidR="00BF65AC">
        <w:t>.</w:t>
      </w:r>
      <w:r w:rsidR="00BA2B5C">
        <w:t xml:space="preserve"> Adrien DODU (Contrôle de Gestion) et Benjamin FERRE (Technique)</w:t>
      </w:r>
      <w:r>
        <w:t xml:space="preserve"> sont proposés</w:t>
      </w:r>
      <w:r w:rsidR="00BA2B5C">
        <w:t xml:space="preserve">. En faisant un tour de table, beaucoup trouvent que ce bureau n’est </w:t>
      </w:r>
      <w:r w:rsidR="00BA2B5C">
        <w:lastRenderedPageBreak/>
        <w:t>pas assez féminisé. Adrien DODU propose que Marie Francisco prenne sa place et qu’il soit invité permanent. L’organigramme et le bureau sont adoptés à l’unanimité. Adrien DODU sera le référent COVID. Ce dernier fait le point de la situation actuelle et d</w:t>
      </w:r>
      <w:r w:rsidR="00405654">
        <w:t>e la réunion d</w:t>
      </w:r>
      <w:r w:rsidR="00BA2B5C">
        <w:t>u</w:t>
      </w:r>
      <w:r w:rsidR="00405654">
        <w:t xml:space="preserve"> </w:t>
      </w:r>
      <w:r w:rsidR="00BA2B5C">
        <w:t>Groupe de Travail qui s’est tenue hier. Le</w:t>
      </w:r>
      <w:r w:rsidR="001416CF">
        <w:t>s</w:t>
      </w:r>
      <w:r w:rsidR="00BA2B5C">
        <w:t xml:space="preserve"> </w:t>
      </w:r>
      <w:r w:rsidR="001416CF">
        <w:t xml:space="preserve">compétitions </w:t>
      </w:r>
      <w:r w:rsidR="00BA2B5C">
        <w:t>continue</w:t>
      </w:r>
      <w:r w:rsidR="001416CF">
        <w:t>nt</w:t>
      </w:r>
      <w:r w:rsidR="00BA2B5C">
        <w:t xml:space="preserve"> sur notre territoire sauf décision contraire des préfectures. Le but est de faire jouer au maximum. Il fait un point des différentes régions qui sont dans le « Rouge Alerte </w:t>
      </w:r>
      <w:proofErr w:type="gramStart"/>
      <w:r w:rsidR="00BA2B5C">
        <w:t>Renforcée»</w:t>
      </w:r>
      <w:proofErr w:type="gramEnd"/>
      <w:r w:rsidR="00BA2B5C">
        <w:t xml:space="preserve">. Le Groupe COVID se réunira tous les lundis </w:t>
      </w:r>
      <w:r w:rsidR="00EC1C9E">
        <w:t>à 18h00</w:t>
      </w:r>
      <w:r w:rsidR="00BA2B5C">
        <w:t>.</w:t>
      </w:r>
    </w:p>
    <w:p w:rsidR="00BA2B5C" w:rsidRDefault="00BA2B5C" w:rsidP="009C0078">
      <w:pPr>
        <w:jc w:val="both"/>
      </w:pPr>
      <w:r>
        <w:t>- Programmation des réunions : Bureau le 14 octobre, Conseil de Ligue les 3 novembre et 10 décembre. Certaines dates posent problème. Le Président doit revoir ce calendrier et le Secrétaire Général communiquera à l’ensemble des élus.</w:t>
      </w:r>
    </w:p>
    <w:p w:rsidR="00BA2B5C" w:rsidRDefault="00BA2B5C" w:rsidP="009C0078">
      <w:pPr>
        <w:jc w:val="both"/>
      </w:pPr>
      <w:r>
        <w:t>Il faut tenter d</w:t>
      </w:r>
      <w:r w:rsidR="007371D2">
        <w:t>’alléger tous l</w:t>
      </w:r>
      <w:r>
        <w:t>es postes car les charges de travail sont lourdes. Une discussion s</w:t>
      </w:r>
      <w:r w:rsidR="007371D2">
        <w:t>’engage sur les</w:t>
      </w:r>
      <w:r>
        <w:t xml:space="preserve"> dates et horaires de réunion comme leur contenu. Un </w:t>
      </w:r>
      <w:proofErr w:type="spellStart"/>
      <w:r>
        <w:t>doodle</w:t>
      </w:r>
      <w:proofErr w:type="spellEnd"/>
      <w:r>
        <w:t xml:space="preserve"> sera envoyé pour les dates. </w:t>
      </w:r>
      <w:r w:rsidR="00A23F2E">
        <w:t>Stéphane</w:t>
      </w:r>
      <w:r>
        <w:t xml:space="preserve"> OLLIVIER souhaite optimiser les déplacements. Jean Paul CHILON donne des précisions sur la tenue et le contenu de ces réunions pour bien dissocier bureau et conseil et mieux travailler ensemble.</w:t>
      </w:r>
    </w:p>
    <w:p w:rsidR="00BA2B5C" w:rsidRDefault="00BA2B5C" w:rsidP="009C0078">
      <w:pPr>
        <w:jc w:val="both"/>
      </w:pPr>
      <w:r>
        <w:t>*3) Retour sur l’Assemblée Générale</w:t>
      </w:r>
    </w:p>
    <w:p w:rsidR="00BA2B5C" w:rsidRDefault="002363A3" w:rsidP="009C0078">
      <w:pPr>
        <w:jc w:val="both"/>
      </w:pPr>
      <w:r>
        <w:t>Pas de remarques</w:t>
      </w:r>
      <w:r w:rsidR="00BA2B5C">
        <w:t>, si ce n’est la bonne organisation et le nombre de participants supérieur aux estimations.</w:t>
      </w:r>
    </w:p>
    <w:p w:rsidR="00BA2B5C" w:rsidRPr="00726D3F" w:rsidRDefault="00BA2B5C" w:rsidP="009C0078">
      <w:pPr>
        <w:jc w:val="both"/>
      </w:pPr>
      <w:r>
        <w:rPr>
          <w:rFonts w:eastAsia="Times"/>
        </w:rPr>
        <w:t>*</w:t>
      </w:r>
      <w:r>
        <w:t xml:space="preserve">4) </w:t>
      </w:r>
      <w:r w:rsidRPr="00726D3F">
        <w:t>COVID 19-Impact sur nos compétitions et cette saison</w:t>
      </w:r>
    </w:p>
    <w:p w:rsidR="00BA2B5C" w:rsidRDefault="00BA2B5C" w:rsidP="009C0078">
      <w:pPr>
        <w:jc w:val="both"/>
      </w:pPr>
      <w:r>
        <w:t>Ce point a été traité avec le point 2</w:t>
      </w:r>
    </w:p>
    <w:p w:rsidR="00BA2B5C" w:rsidRDefault="00BA2B5C" w:rsidP="009C0078">
      <w:pPr>
        <w:jc w:val="both"/>
      </w:pPr>
      <w:r w:rsidRPr="00F51B33">
        <w:t xml:space="preserve">*5) </w:t>
      </w:r>
      <w:r w:rsidRPr="00726D3F">
        <w:t>Mutations pour création de club dans l’Indre</w:t>
      </w:r>
    </w:p>
    <w:p w:rsidR="007E409C" w:rsidRDefault="00BA2B5C" w:rsidP="009C0078">
      <w:pPr>
        <w:jc w:val="both"/>
      </w:pPr>
      <w:r w:rsidRPr="00726D3F">
        <w:t>Un club dans l’Indre se créé</w:t>
      </w:r>
      <w:r w:rsidR="0003599F">
        <w:t xml:space="preserve"> et celui-ci demande une participation de la Ligue pour les frais de mutations de 55</w:t>
      </w:r>
      <w:r w:rsidR="007E409C">
        <w:t>€ appliqués pour chaque joueur muté dans un club nouvellement créé.</w:t>
      </w:r>
      <w:r>
        <w:t xml:space="preserve"> </w:t>
      </w:r>
      <w:r w:rsidR="00CD0D34">
        <w:t>J</w:t>
      </w:r>
      <w:r>
        <w:t xml:space="preserve">ean Paul CHILON </w:t>
      </w:r>
      <w:r w:rsidR="007E409C">
        <w:t>rappelle que dans ce cas de figure ni la FFTT, ni les Comités ne facturent de frais. Il souhaite que cette demande particulière soit traitée différemment, que ce principe s’applique de la même manière et que ces frais de mutation soient supprimés. Différents échanges ont lieu avec les participants. Nico ANGENON, s’il est d’accord avec cette proposition, il alerte néanmoins sur le fait que celles-ci soient réalisées durant la période autorisée afin d’éviter éventuellement la gestion de conflits entre joueurs et clubs. Stéphane OLLIVIER pense que ce risque est infime.</w:t>
      </w:r>
    </w:p>
    <w:p w:rsidR="00BA2B5C" w:rsidRDefault="007371D2" w:rsidP="009C0078">
      <w:pPr>
        <w:jc w:val="both"/>
      </w:pPr>
      <w:r>
        <w:t xml:space="preserve">Pour </w:t>
      </w:r>
      <w:r w:rsidR="00BA2B5C">
        <w:t>Romain BARDIN</w:t>
      </w:r>
      <w:r>
        <w:t>,</w:t>
      </w:r>
      <w:r w:rsidR="00BA2B5C">
        <w:t xml:space="preserve"> comme la tarification et comme cela a été évoqué à l’AG</w:t>
      </w:r>
      <w:r>
        <w:t>,</w:t>
      </w:r>
      <w:r w:rsidR="00BA2B5C">
        <w:t xml:space="preserve"> il</w:t>
      </w:r>
      <w:r>
        <w:t xml:space="preserve"> y</w:t>
      </w:r>
      <w:r w:rsidR="00BA2B5C">
        <w:t xml:space="preserve"> a un vaste débat à mener. Dans ce genre de cas il faut être vigilant pour que les mutations soient faites en bonne intelligence. </w:t>
      </w:r>
    </w:p>
    <w:p w:rsidR="00BA2B5C" w:rsidRDefault="00BA2B5C" w:rsidP="009C0078">
      <w:pPr>
        <w:jc w:val="both"/>
      </w:pPr>
      <w:r>
        <w:t xml:space="preserve">Maintenons-nous les frais de mutation dans le cas d’une création de club pour les joueurs qui souhaitent y venir ? </w:t>
      </w:r>
    </w:p>
    <w:p w:rsidR="00BA2B5C" w:rsidRDefault="00BA2B5C" w:rsidP="009C0078">
      <w:pPr>
        <w:jc w:val="both"/>
      </w:pPr>
      <w:r>
        <w:t>Oui : 3 voix, Abstention : 3 voix, Non : 8. Aucun droit de mutation ne sera demandé comme dans tous les cas de mutation dans le cadre de création de club dans la période réglementaire.</w:t>
      </w:r>
    </w:p>
    <w:p w:rsidR="00BA2B5C" w:rsidRDefault="00BA2B5C" w:rsidP="009C0078">
      <w:pPr>
        <w:jc w:val="both"/>
      </w:pPr>
      <w:r>
        <w:lastRenderedPageBreak/>
        <w:t>Achats Mutualisés : Un point est fait mais le dossier est en attente de quelques semaines pour faire suite à une autre demande de l’opération « une table à l’école ». La campagne est malgré tout terminée et fin octobre-début novembre il devrait être finalisé</w:t>
      </w:r>
    </w:p>
    <w:p w:rsidR="00BA2B5C" w:rsidRDefault="00BA2B5C" w:rsidP="009C0078">
      <w:pPr>
        <w:jc w:val="both"/>
      </w:pPr>
      <w:r>
        <w:t>Une table à l’école : le dossier n’étant pas complètement finalisé</w:t>
      </w:r>
      <w:r w:rsidR="00B92785">
        <w:t xml:space="preserve"> et à l’ordre du jour, le Président demande à ce qu’il soit présenté au prochain bureau et conseil de Ligue.</w:t>
      </w:r>
    </w:p>
    <w:p w:rsidR="00BA2B5C" w:rsidRDefault="00BA2B5C" w:rsidP="009C0078">
      <w:pPr>
        <w:jc w:val="both"/>
      </w:pPr>
      <w:proofErr w:type="spellStart"/>
      <w:r>
        <w:t>Minicom’s</w:t>
      </w:r>
      <w:proofErr w:type="spellEnd"/>
      <w:r>
        <w:t> : Bruno SIMON fait un point suite à une réunion du Comité d’Organisation. Cette édition ne sera pas comme les autres par rapport à la COVID 19, mais pose aussi le problème d’une organisation à cette époque. Les problèmes sont nombreux mais il faut être positif d’autant que la Détection Nationale est présente car elle est en stag</w:t>
      </w:r>
      <w:r w:rsidR="007371D2">
        <w:t>e à Chartres. Mais est-</w:t>
      </w:r>
      <w:r>
        <w:t>ce un bien</w:t>
      </w:r>
      <w:r w:rsidR="007371D2">
        <w:t> par rapport aux possibles engagements d’autres délégations?</w:t>
      </w:r>
      <w:r>
        <w:t xml:space="preserve"> Il est fait rapidement un point sur différents sujets comme l’arbitrage, le matériel, </w:t>
      </w:r>
      <w:r w:rsidR="004E3D27">
        <w:t>la restauration, l’hébergement</w:t>
      </w:r>
      <w:r>
        <w:t>. L</w:t>
      </w:r>
      <w:r w:rsidR="0026408F">
        <w:t>e comité d’organisation a décidé d</w:t>
      </w:r>
      <w:r>
        <w:t>e</w:t>
      </w:r>
      <w:r w:rsidR="0026408F">
        <w:t xml:space="preserve"> supprimer l’épreuve par équipes et de maintenir la compétition individuelle. Elle se déroulera sur deux jours, le mardi 20 octobre après midi et le mercredi 21.</w:t>
      </w:r>
    </w:p>
    <w:p w:rsidR="00BA2B5C" w:rsidRPr="00726D3F" w:rsidRDefault="00BA2B5C" w:rsidP="009C0078">
      <w:pPr>
        <w:jc w:val="both"/>
      </w:pPr>
      <w:r>
        <w:t>L’ordre du jour étant épuisé à 22h00, Jean Paul CHILON remercie les participants.</w:t>
      </w:r>
    </w:p>
    <w:p w:rsidR="001E34C9" w:rsidRPr="00613160" w:rsidRDefault="001E34C9" w:rsidP="009C0078">
      <w:pPr>
        <w:jc w:val="both"/>
      </w:pPr>
    </w:p>
    <w:sectPr w:rsidR="001E34C9" w:rsidRPr="00613160" w:rsidSect="00200E1C">
      <w:headerReference w:type="even" r:id="rId8"/>
      <w:headerReference w:type="default" r:id="rId9"/>
      <w:footerReference w:type="even" r:id="rId10"/>
      <w:footerReference w:type="default" r:id="rId11"/>
      <w:headerReference w:type="first" r:id="rId12"/>
      <w:footerReference w:type="first" r:id="rId13"/>
      <w:pgSz w:w="12240" w:h="15840"/>
      <w:pgMar w:top="2836" w:right="758" w:bottom="426" w:left="567" w:header="284" w:footer="128"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802A4" w:rsidRDefault="005802A4">
      <w:pPr>
        <w:spacing w:after="0"/>
      </w:pPr>
      <w:r>
        <w:separator/>
      </w:r>
    </w:p>
  </w:endnote>
  <w:endnote w:type="continuationSeparator" w:id="0">
    <w:p w:rsidR="005802A4" w:rsidRDefault="005802A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OpenSymbol">
    <w:panose1 w:val="05010000000000000000"/>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2B7B" w:rsidRDefault="002C2B7B">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2B7B" w:rsidRDefault="002C2B7B" w:rsidP="002C2B7B">
    <w:pPr>
      <w:pStyle w:val="Pieddepage"/>
      <w:jc w:val="center"/>
      <w:rPr>
        <w:rFonts w:ascii="Arial" w:hAnsi="Arial" w:cs="Arial"/>
        <w:color w:val="3366FF"/>
      </w:rPr>
    </w:pPr>
    <w:r>
      <w:rPr>
        <w:rFonts w:ascii="Arial" w:hAnsi="Arial" w:cs="Arial"/>
        <w:color w:val="3366FF"/>
      </w:rPr>
      <w:t>Ligue Centre – Val de Loire Tennis de Table – 40 rue du Général LECLERC - 41300 SALBRIS</w:t>
    </w:r>
  </w:p>
  <w:p w:rsidR="002C2B7B" w:rsidRDefault="002C2B7B" w:rsidP="002C2B7B">
    <w:pPr>
      <w:pStyle w:val="Pieddepage"/>
      <w:ind w:right="-1"/>
      <w:jc w:val="center"/>
    </w:pPr>
    <w:r>
      <w:rPr>
        <w:rFonts w:ascii="Arial" w:hAnsi="Arial" w:cs="Arial"/>
        <w:color w:val="3366FF"/>
      </w:rPr>
      <w:t xml:space="preserve">Tél. 02 54 96 14 28 – </w:t>
    </w:r>
    <w:hyperlink r:id="rId1" w:history="1">
      <w:r>
        <w:rPr>
          <w:rStyle w:val="Lienhypertexte"/>
          <w:rFonts w:ascii="Arial" w:hAnsi="Arial" w:cs="Arial"/>
          <w:color w:val="3366FF"/>
        </w:rPr>
        <w:t>liguecentre.tt@wanadoo.fr</w:t>
      </w:r>
    </w:hyperlink>
    <w:r>
      <w:rPr>
        <w:rFonts w:ascii="Arial" w:hAnsi="Arial" w:cs="Arial"/>
        <w:color w:val="3366FF"/>
      </w:rPr>
      <w:t xml:space="preserve"> - </w:t>
    </w:r>
    <w:hyperlink r:id="rId2" w:history="1">
      <w:r>
        <w:rPr>
          <w:rStyle w:val="Lienhypertexte"/>
          <w:rFonts w:ascii="Arial" w:hAnsi="Arial" w:cs="Arial"/>
          <w:color w:val="3366FF"/>
        </w:rPr>
        <w:t>www.liguecentrett.com</w:t>
      </w:r>
    </w:hyperlink>
  </w:p>
  <w:p w:rsidR="00B87951" w:rsidRDefault="00361261" w:rsidP="00361261">
    <w:pPr>
      <w:pStyle w:val="Pieddepage"/>
      <w:ind w:left="-426" w:right="-1"/>
      <w:jc w:val="center"/>
    </w:pPr>
    <w:r w:rsidRPr="00361261">
      <w:rPr>
        <w:noProof/>
        <w:lang w:eastAsia="fr-FR"/>
      </w:rPr>
      <w:drawing>
        <wp:inline distT="0" distB="0" distL="0" distR="0">
          <wp:extent cx="6931025" cy="65849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6931025" cy="658495"/>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2B7B" w:rsidRDefault="002C2B7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802A4" w:rsidRDefault="005802A4">
      <w:pPr>
        <w:spacing w:after="0"/>
      </w:pPr>
      <w:r>
        <w:separator/>
      </w:r>
    </w:p>
  </w:footnote>
  <w:footnote w:type="continuationSeparator" w:id="0">
    <w:p w:rsidR="005802A4" w:rsidRDefault="005802A4">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2B7B" w:rsidRDefault="002C2B7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7951" w:rsidRDefault="00E3424E" w:rsidP="00200E1C">
    <w:pPr>
      <w:pStyle w:val="En-tte"/>
      <w:ind w:left="142" w:hanging="142"/>
    </w:pPr>
    <w:r>
      <w:rPr>
        <w:noProof/>
        <w:lang w:eastAsia="fr-FR"/>
      </w:rPr>
      <w:drawing>
        <wp:inline distT="0" distB="0" distL="0" distR="0">
          <wp:extent cx="6924675" cy="1466850"/>
          <wp:effectExtent l="0" t="0" r="0" b="0"/>
          <wp:docPr id="1" name="Image 1" descr="Bandeau-haut-Ligue-2019-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ndeau-haut-Ligue-2019-20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24675" cy="146685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2B7B" w:rsidRDefault="002C2B7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1"/>
    <w:lvl w:ilvl="0">
      <w:start w:val="4"/>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2"/>
    <w:multiLevelType w:val="multilevel"/>
    <w:tmpl w:val="0000000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1AF15672"/>
    <w:multiLevelType w:val="hybridMultilevel"/>
    <w:tmpl w:val="1444E7E8"/>
    <w:lvl w:ilvl="0" w:tplc="631454B6">
      <w:numFmt w:val="bullet"/>
      <w:lvlText w:val="-"/>
      <w:lvlJc w:val="left"/>
      <w:pPr>
        <w:ind w:left="450" w:hanging="360"/>
      </w:pPr>
      <w:rPr>
        <w:rFonts w:ascii="Trebuchet MS" w:eastAsia="Trebuchet MS" w:hAnsi="Trebuchet MS" w:cs="Trebuchet MS" w:hint="default"/>
        <w:w w:val="85"/>
        <w:sz w:val="21"/>
        <w:szCs w:val="21"/>
      </w:rPr>
    </w:lvl>
    <w:lvl w:ilvl="1" w:tplc="29C4D1A2">
      <w:numFmt w:val="bullet"/>
      <w:lvlText w:val="-"/>
      <w:lvlJc w:val="left"/>
      <w:pPr>
        <w:ind w:left="1907" w:hanging="360"/>
      </w:pPr>
      <w:rPr>
        <w:rFonts w:ascii="Trebuchet MS" w:eastAsia="Trebuchet MS" w:hAnsi="Trebuchet MS" w:cs="Trebuchet MS" w:hint="default"/>
        <w:w w:val="85"/>
        <w:sz w:val="21"/>
        <w:szCs w:val="21"/>
      </w:rPr>
    </w:lvl>
    <w:lvl w:ilvl="2" w:tplc="B150D328">
      <w:numFmt w:val="bullet"/>
      <w:lvlText w:val="•"/>
      <w:lvlJc w:val="left"/>
      <w:pPr>
        <w:ind w:left="2733" w:hanging="360"/>
      </w:pPr>
      <w:rPr>
        <w:rFonts w:hint="default"/>
      </w:rPr>
    </w:lvl>
    <w:lvl w:ilvl="3" w:tplc="45788E28">
      <w:numFmt w:val="bullet"/>
      <w:lvlText w:val="•"/>
      <w:lvlJc w:val="left"/>
      <w:pPr>
        <w:ind w:left="3567" w:hanging="360"/>
      </w:pPr>
      <w:rPr>
        <w:rFonts w:hint="default"/>
      </w:rPr>
    </w:lvl>
    <w:lvl w:ilvl="4" w:tplc="3C4ED26C">
      <w:numFmt w:val="bullet"/>
      <w:lvlText w:val="•"/>
      <w:lvlJc w:val="left"/>
      <w:pPr>
        <w:ind w:left="4401" w:hanging="360"/>
      </w:pPr>
      <w:rPr>
        <w:rFonts w:hint="default"/>
      </w:rPr>
    </w:lvl>
    <w:lvl w:ilvl="5" w:tplc="FED82EEA">
      <w:numFmt w:val="bullet"/>
      <w:lvlText w:val="•"/>
      <w:lvlJc w:val="left"/>
      <w:pPr>
        <w:ind w:left="5234" w:hanging="360"/>
      </w:pPr>
      <w:rPr>
        <w:rFonts w:hint="default"/>
      </w:rPr>
    </w:lvl>
    <w:lvl w:ilvl="6" w:tplc="1ABCEF56">
      <w:numFmt w:val="bullet"/>
      <w:lvlText w:val="•"/>
      <w:lvlJc w:val="left"/>
      <w:pPr>
        <w:ind w:left="6068" w:hanging="360"/>
      </w:pPr>
      <w:rPr>
        <w:rFonts w:hint="default"/>
      </w:rPr>
    </w:lvl>
    <w:lvl w:ilvl="7" w:tplc="751883F6">
      <w:numFmt w:val="bullet"/>
      <w:lvlText w:val="•"/>
      <w:lvlJc w:val="left"/>
      <w:pPr>
        <w:ind w:left="6902" w:hanging="360"/>
      </w:pPr>
      <w:rPr>
        <w:rFonts w:hint="default"/>
      </w:rPr>
    </w:lvl>
    <w:lvl w:ilvl="8" w:tplc="0040EB4C">
      <w:numFmt w:val="bullet"/>
      <w:lvlText w:val="•"/>
      <w:lvlJc w:val="left"/>
      <w:pPr>
        <w:ind w:left="7735" w:hanging="360"/>
      </w:pPr>
      <w:rPr>
        <w:rFont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proofState w:spelling="clean" w:grammar="clean"/>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34E9"/>
    <w:rsid w:val="00005EE9"/>
    <w:rsid w:val="000129EA"/>
    <w:rsid w:val="0003599F"/>
    <w:rsid w:val="000706FF"/>
    <w:rsid w:val="000D34E9"/>
    <w:rsid w:val="001416CF"/>
    <w:rsid w:val="001429BB"/>
    <w:rsid w:val="001C2B92"/>
    <w:rsid w:val="001E34C9"/>
    <w:rsid w:val="00200E1C"/>
    <w:rsid w:val="002363A3"/>
    <w:rsid w:val="0026408F"/>
    <w:rsid w:val="002C2B7B"/>
    <w:rsid w:val="00343BDF"/>
    <w:rsid w:val="00361261"/>
    <w:rsid w:val="00395554"/>
    <w:rsid w:val="003A044E"/>
    <w:rsid w:val="00401D8F"/>
    <w:rsid w:val="00405654"/>
    <w:rsid w:val="00406897"/>
    <w:rsid w:val="004B22AF"/>
    <w:rsid w:val="004E3D27"/>
    <w:rsid w:val="005245B7"/>
    <w:rsid w:val="005802A4"/>
    <w:rsid w:val="005841C6"/>
    <w:rsid w:val="005E4C4C"/>
    <w:rsid w:val="0061158C"/>
    <w:rsid w:val="00613160"/>
    <w:rsid w:val="007371D2"/>
    <w:rsid w:val="007A40D6"/>
    <w:rsid w:val="007B0F15"/>
    <w:rsid w:val="007E409C"/>
    <w:rsid w:val="007F56BC"/>
    <w:rsid w:val="00842768"/>
    <w:rsid w:val="00895FDD"/>
    <w:rsid w:val="00924D27"/>
    <w:rsid w:val="00941E4C"/>
    <w:rsid w:val="009955FA"/>
    <w:rsid w:val="009C0078"/>
    <w:rsid w:val="00A23F2E"/>
    <w:rsid w:val="00AA3F85"/>
    <w:rsid w:val="00AC5CAF"/>
    <w:rsid w:val="00B054F2"/>
    <w:rsid w:val="00B1429F"/>
    <w:rsid w:val="00B17624"/>
    <w:rsid w:val="00B223D5"/>
    <w:rsid w:val="00B64A9A"/>
    <w:rsid w:val="00B76E89"/>
    <w:rsid w:val="00B83109"/>
    <w:rsid w:val="00B87951"/>
    <w:rsid w:val="00B92785"/>
    <w:rsid w:val="00BA2B5C"/>
    <w:rsid w:val="00BD59BC"/>
    <w:rsid w:val="00BF65AC"/>
    <w:rsid w:val="00C002A1"/>
    <w:rsid w:val="00C338EC"/>
    <w:rsid w:val="00C53F1E"/>
    <w:rsid w:val="00CD0D34"/>
    <w:rsid w:val="00D73B2E"/>
    <w:rsid w:val="00D76819"/>
    <w:rsid w:val="00E136EF"/>
    <w:rsid w:val="00E3424E"/>
    <w:rsid w:val="00EA44DB"/>
    <w:rsid w:val="00EB11B9"/>
    <w:rsid w:val="00EC1C9E"/>
    <w:rsid w:val="00F9625D"/>
    <w:rsid w:val="00F973D2"/>
    <w:rsid w:val="00FB7CC8"/>
    <w:rsid w:val="00FE0889"/>
  </w:rsids>
  <m:mathPr>
    <m:mathFont m:val="Cambria Math"/>
    <m:brkBin m:val="before"/>
    <m:brkBinSub m:val="--"/>
    <m:smallFrac m:val="0"/>
    <m:dispDef m:val="0"/>
    <m:lMargin m:val="0"/>
    <m:rMargin m:val="0"/>
    <m:defJc m:val="centerGroup"/>
    <m:wrapRight/>
    <m:intLim m:val="subSup"/>
    <m:naryLim m:val="subSup"/>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5:docId w15:val="{06FB121E-E3A8-40E5-B907-5B9BF75376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fr-FR" w:eastAsia="fr-FR" w:bidi="ar-SA"/>
      </w:rPr>
    </w:rPrDefault>
    <w:pPrDefault/>
  </w:docDefaults>
  <w:latentStyles w:defLockedState="0" w:defUIPriority="0" w:defSemiHidden="0" w:defUnhideWhenUsed="0" w:defQFormat="0" w:count="371">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1"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245B7"/>
    <w:pPr>
      <w:suppressAutoHyphens/>
      <w:spacing w:after="200"/>
    </w:pPr>
    <w:rPr>
      <w:rFonts w:ascii="Times" w:eastAsia="Cambria" w:hAnsi="Times"/>
      <w:lang w:eastAsia="ar-S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1z0">
    <w:name w:val="WW8Num1z0"/>
    <w:rsid w:val="005245B7"/>
    <w:rPr>
      <w:rFonts w:hint="default"/>
    </w:rPr>
  </w:style>
  <w:style w:type="character" w:customStyle="1" w:styleId="WW8Num1z1">
    <w:name w:val="WW8Num1z1"/>
    <w:rsid w:val="005245B7"/>
  </w:style>
  <w:style w:type="character" w:customStyle="1" w:styleId="WW8Num1z2">
    <w:name w:val="WW8Num1z2"/>
    <w:rsid w:val="005245B7"/>
  </w:style>
  <w:style w:type="character" w:customStyle="1" w:styleId="WW8Num1z3">
    <w:name w:val="WW8Num1z3"/>
    <w:rsid w:val="005245B7"/>
  </w:style>
  <w:style w:type="character" w:customStyle="1" w:styleId="WW8Num1z4">
    <w:name w:val="WW8Num1z4"/>
    <w:rsid w:val="005245B7"/>
  </w:style>
  <w:style w:type="character" w:customStyle="1" w:styleId="WW8Num1z5">
    <w:name w:val="WW8Num1z5"/>
    <w:rsid w:val="005245B7"/>
  </w:style>
  <w:style w:type="character" w:customStyle="1" w:styleId="WW8Num1z6">
    <w:name w:val="WW8Num1z6"/>
    <w:rsid w:val="005245B7"/>
  </w:style>
  <w:style w:type="character" w:customStyle="1" w:styleId="WW8Num1z7">
    <w:name w:val="WW8Num1z7"/>
    <w:rsid w:val="005245B7"/>
  </w:style>
  <w:style w:type="character" w:customStyle="1" w:styleId="WW8Num1z8">
    <w:name w:val="WW8Num1z8"/>
    <w:rsid w:val="005245B7"/>
  </w:style>
  <w:style w:type="character" w:customStyle="1" w:styleId="WW8Num2z0">
    <w:name w:val="WW8Num2z0"/>
    <w:rsid w:val="005245B7"/>
    <w:rPr>
      <w:rFonts w:hint="default"/>
    </w:rPr>
  </w:style>
  <w:style w:type="character" w:customStyle="1" w:styleId="WW8Num2z1">
    <w:name w:val="WW8Num2z1"/>
    <w:rsid w:val="005245B7"/>
  </w:style>
  <w:style w:type="character" w:customStyle="1" w:styleId="WW8Num2z2">
    <w:name w:val="WW8Num2z2"/>
    <w:rsid w:val="005245B7"/>
  </w:style>
  <w:style w:type="character" w:customStyle="1" w:styleId="WW8Num2z3">
    <w:name w:val="WW8Num2z3"/>
    <w:rsid w:val="005245B7"/>
  </w:style>
  <w:style w:type="character" w:customStyle="1" w:styleId="WW8Num2z4">
    <w:name w:val="WW8Num2z4"/>
    <w:rsid w:val="005245B7"/>
  </w:style>
  <w:style w:type="character" w:customStyle="1" w:styleId="WW8Num2z5">
    <w:name w:val="WW8Num2z5"/>
    <w:rsid w:val="005245B7"/>
  </w:style>
  <w:style w:type="character" w:customStyle="1" w:styleId="WW8Num2z6">
    <w:name w:val="WW8Num2z6"/>
    <w:rsid w:val="005245B7"/>
  </w:style>
  <w:style w:type="character" w:customStyle="1" w:styleId="WW8Num2z7">
    <w:name w:val="WW8Num2z7"/>
    <w:rsid w:val="005245B7"/>
  </w:style>
  <w:style w:type="character" w:customStyle="1" w:styleId="WW8Num2z8">
    <w:name w:val="WW8Num2z8"/>
    <w:rsid w:val="005245B7"/>
  </w:style>
  <w:style w:type="character" w:customStyle="1" w:styleId="WW8Num3z0">
    <w:name w:val="WW8Num3z0"/>
    <w:rsid w:val="005245B7"/>
    <w:rPr>
      <w:rFonts w:hint="default"/>
    </w:rPr>
  </w:style>
  <w:style w:type="character" w:customStyle="1" w:styleId="WW8Num3z1">
    <w:name w:val="WW8Num3z1"/>
    <w:rsid w:val="005245B7"/>
  </w:style>
  <w:style w:type="character" w:customStyle="1" w:styleId="WW8Num3z2">
    <w:name w:val="WW8Num3z2"/>
    <w:rsid w:val="005245B7"/>
  </w:style>
  <w:style w:type="character" w:customStyle="1" w:styleId="WW8Num3z3">
    <w:name w:val="WW8Num3z3"/>
    <w:rsid w:val="005245B7"/>
  </w:style>
  <w:style w:type="character" w:customStyle="1" w:styleId="WW8Num3z4">
    <w:name w:val="WW8Num3z4"/>
    <w:rsid w:val="005245B7"/>
  </w:style>
  <w:style w:type="character" w:customStyle="1" w:styleId="WW8Num3z5">
    <w:name w:val="WW8Num3z5"/>
    <w:rsid w:val="005245B7"/>
  </w:style>
  <w:style w:type="character" w:customStyle="1" w:styleId="WW8Num3z6">
    <w:name w:val="WW8Num3z6"/>
    <w:rsid w:val="005245B7"/>
  </w:style>
  <w:style w:type="character" w:customStyle="1" w:styleId="WW8Num3z7">
    <w:name w:val="WW8Num3z7"/>
    <w:rsid w:val="005245B7"/>
  </w:style>
  <w:style w:type="character" w:customStyle="1" w:styleId="WW8Num3z8">
    <w:name w:val="WW8Num3z8"/>
    <w:rsid w:val="005245B7"/>
  </w:style>
  <w:style w:type="character" w:customStyle="1" w:styleId="WW8Num4z0">
    <w:name w:val="WW8Num4z0"/>
    <w:rsid w:val="005245B7"/>
    <w:rPr>
      <w:rFonts w:hint="default"/>
    </w:rPr>
  </w:style>
  <w:style w:type="character" w:customStyle="1" w:styleId="WW8Num4z1">
    <w:name w:val="WW8Num4z1"/>
    <w:rsid w:val="005245B7"/>
  </w:style>
  <w:style w:type="character" w:customStyle="1" w:styleId="WW8Num4z2">
    <w:name w:val="WW8Num4z2"/>
    <w:rsid w:val="005245B7"/>
  </w:style>
  <w:style w:type="character" w:customStyle="1" w:styleId="WW8Num4z3">
    <w:name w:val="WW8Num4z3"/>
    <w:rsid w:val="005245B7"/>
  </w:style>
  <w:style w:type="character" w:customStyle="1" w:styleId="WW8Num4z4">
    <w:name w:val="WW8Num4z4"/>
    <w:rsid w:val="005245B7"/>
  </w:style>
  <w:style w:type="character" w:customStyle="1" w:styleId="WW8Num4z5">
    <w:name w:val="WW8Num4z5"/>
    <w:rsid w:val="005245B7"/>
  </w:style>
  <w:style w:type="character" w:customStyle="1" w:styleId="WW8Num4z6">
    <w:name w:val="WW8Num4z6"/>
    <w:rsid w:val="005245B7"/>
  </w:style>
  <w:style w:type="character" w:customStyle="1" w:styleId="WW8Num4z7">
    <w:name w:val="WW8Num4z7"/>
    <w:rsid w:val="005245B7"/>
  </w:style>
  <w:style w:type="character" w:customStyle="1" w:styleId="WW8Num4z8">
    <w:name w:val="WW8Num4z8"/>
    <w:rsid w:val="005245B7"/>
  </w:style>
  <w:style w:type="character" w:customStyle="1" w:styleId="WW8Num5z0">
    <w:name w:val="WW8Num5z0"/>
    <w:rsid w:val="005245B7"/>
    <w:rPr>
      <w:rFonts w:hint="default"/>
    </w:rPr>
  </w:style>
  <w:style w:type="character" w:customStyle="1" w:styleId="WW8Num5z1">
    <w:name w:val="WW8Num5z1"/>
    <w:rsid w:val="005245B7"/>
  </w:style>
  <w:style w:type="character" w:customStyle="1" w:styleId="WW8Num5z2">
    <w:name w:val="WW8Num5z2"/>
    <w:rsid w:val="005245B7"/>
  </w:style>
  <w:style w:type="character" w:customStyle="1" w:styleId="WW8Num5z3">
    <w:name w:val="WW8Num5z3"/>
    <w:rsid w:val="005245B7"/>
  </w:style>
  <w:style w:type="character" w:customStyle="1" w:styleId="WW8Num5z4">
    <w:name w:val="WW8Num5z4"/>
    <w:rsid w:val="005245B7"/>
  </w:style>
  <w:style w:type="character" w:customStyle="1" w:styleId="WW8Num5z5">
    <w:name w:val="WW8Num5z5"/>
    <w:rsid w:val="005245B7"/>
  </w:style>
  <w:style w:type="character" w:customStyle="1" w:styleId="WW8Num5z6">
    <w:name w:val="WW8Num5z6"/>
    <w:rsid w:val="005245B7"/>
  </w:style>
  <w:style w:type="character" w:customStyle="1" w:styleId="WW8Num5z7">
    <w:name w:val="WW8Num5z7"/>
    <w:rsid w:val="005245B7"/>
  </w:style>
  <w:style w:type="character" w:customStyle="1" w:styleId="WW8Num5z8">
    <w:name w:val="WW8Num5z8"/>
    <w:rsid w:val="005245B7"/>
  </w:style>
  <w:style w:type="character" w:customStyle="1" w:styleId="Policepardfaut1">
    <w:name w:val="Police par défaut1"/>
    <w:rsid w:val="005245B7"/>
  </w:style>
  <w:style w:type="character" w:customStyle="1" w:styleId="CarCar1">
    <w:name w:val="Car Car1"/>
    <w:basedOn w:val="Policepardfaut1"/>
    <w:rsid w:val="005245B7"/>
    <w:rPr>
      <w:sz w:val="24"/>
    </w:rPr>
  </w:style>
  <w:style w:type="character" w:customStyle="1" w:styleId="CarCar">
    <w:name w:val="Car Car"/>
    <w:basedOn w:val="Policepardfaut1"/>
    <w:rsid w:val="005245B7"/>
    <w:rPr>
      <w:sz w:val="24"/>
    </w:rPr>
  </w:style>
  <w:style w:type="character" w:styleId="Lienhypertexte">
    <w:name w:val="Hyperlink"/>
    <w:basedOn w:val="Policepardfaut1"/>
    <w:rsid w:val="005245B7"/>
    <w:rPr>
      <w:color w:val="0000FF"/>
      <w:u w:val="single"/>
    </w:rPr>
  </w:style>
  <w:style w:type="character" w:customStyle="1" w:styleId="Caractresdenumrotation">
    <w:name w:val="Caractères de numérotation"/>
    <w:rsid w:val="005245B7"/>
  </w:style>
  <w:style w:type="character" w:customStyle="1" w:styleId="Puces">
    <w:name w:val="Puces"/>
    <w:rsid w:val="005245B7"/>
    <w:rPr>
      <w:rFonts w:ascii="OpenSymbol" w:eastAsia="OpenSymbol" w:hAnsi="OpenSymbol" w:cs="OpenSymbol"/>
    </w:rPr>
  </w:style>
  <w:style w:type="paragraph" w:customStyle="1" w:styleId="Titre1">
    <w:name w:val="Titre1"/>
    <w:basedOn w:val="Normal"/>
    <w:next w:val="Corpsdetexte"/>
    <w:rsid w:val="005245B7"/>
    <w:pPr>
      <w:keepNext/>
      <w:spacing w:before="240" w:after="120"/>
    </w:pPr>
    <w:rPr>
      <w:rFonts w:ascii="Arial" w:eastAsia="Microsoft YaHei" w:hAnsi="Arial" w:cs="Mangal"/>
      <w:sz w:val="28"/>
      <w:szCs w:val="28"/>
    </w:rPr>
  </w:style>
  <w:style w:type="paragraph" w:styleId="Corpsdetexte">
    <w:name w:val="Body Text"/>
    <w:basedOn w:val="Normal"/>
    <w:uiPriority w:val="1"/>
    <w:qFormat/>
    <w:rsid w:val="005245B7"/>
    <w:pPr>
      <w:spacing w:after="120"/>
    </w:pPr>
  </w:style>
  <w:style w:type="paragraph" w:styleId="Liste">
    <w:name w:val="List"/>
    <w:basedOn w:val="Corpsdetexte"/>
    <w:rsid w:val="005245B7"/>
    <w:rPr>
      <w:rFonts w:cs="Mangal"/>
    </w:rPr>
  </w:style>
  <w:style w:type="paragraph" w:customStyle="1" w:styleId="Lgende1">
    <w:name w:val="Légende1"/>
    <w:basedOn w:val="Normal"/>
    <w:rsid w:val="005245B7"/>
    <w:pPr>
      <w:suppressLineNumbers/>
      <w:spacing w:before="120" w:after="120"/>
    </w:pPr>
    <w:rPr>
      <w:rFonts w:cs="Mangal"/>
      <w:i/>
      <w:iCs/>
    </w:rPr>
  </w:style>
  <w:style w:type="paragraph" w:customStyle="1" w:styleId="Index">
    <w:name w:val="Index"/>
    <w:basedOn w:val="Normal"/>
    <w:rsid w:val="005245B7"/>
    <w:pPr>
      <w:suppressLineNumbers/>
    </w:pPr>
    <w:rPr>
      <w:rFonts w:cs="Mangal"/>
    </w:rPr>
  </w:style>
  <w:style w:type="paragraph" w:styleId="En-tte">
    <w:name w:val="header"/>
    <w:basedOn w:val="Normal"/>
    <w:link w:val="En-tteCar"/>
    <w:uiPriority w:val="99"/>
    <w:rsid w:val="005245B7"/>
    <w:pPr>
      <w:spacing w:after="0"/>
    </w:pPr>
  </w:style>
  <w:style w:type="paragraph" w:styleId="Pieddepage">
    <w:name w:val="footer"/>
    <w:basedOn w:val="Normal"/>
    <w:link w:val="PieddepageCar"/>
    <w:uiPriority w:val="99"/>
    <w:rsid w:val="005245B7"/>
    <w:pPr>
      <w:spacing w:after="0"/>
    </w:pPr>
  </w:style>
  <w:style w:type="paragraph" w:styleId="NormalWeb">
    <w:name w:val="Normal (Web)"/>
    <w:basedOn w:val="Normal"/>
    <w:rsid w:val="005245B7"/>
    <w:pPr>
      <w:spacing w:before="280" w:after="119"/>
    </w:pPr>
    <w:rPr>
      <w:rFonts w:ascii="Times New Roman" w:eastAsia="Times New Roman" w:hAnsi="Times New Roman"/>
    </w:rPr>
  </w:style>
  <w:style w:type="table" w:customStyle="1" w:styleId="TableNormal">
    <w:name w:val="Table Normal"/>
    <w:uiPriority w:val="2"/>
    <w:semiHidden/>
    <w:unhideWhenUsed/>
    <w:qFormat/>
    <w:rsid w:val="00EA44DB"/>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itre11">
    <w:name w:val="Titre 11"/>
    <w:basedOn w:val="Normal"/>
    <w:uiPriority w:val="1"/>
    <w:qFormat/>
    <w:rsid w:val="00EA44DB"/>
    <w:pPr>
      <w:widowControl w:val="0"/>
      <w:suppressAutoHyphens w:val="0"/>
      <w:autoSpaceDE w:val="0"/>
      <w:autoSpaceDN w:val="0"/>
      <w:spacing w:after="0"/>
      <w:ind w:left="119"/>
      <w:outlineLvl w:val="1"/>
    </w:pPr>
    <w:rPr>
      <w:rFonts w:ascii="Trebuchet MS" w:eastAsia="Trebuchet MS" w:hAnsi="Trebuchet MS" w:cs="Trebuchet MS"/>
      <w:b/>
      <w:bCs/>
      <w:sz w:val="31"/>
      <w:szCs w:val="31"/>
      <w:lang w:val="en-US" w:eastAsia="en-US"/>
    </w:rPr>
  </w:style>
  <w:style w:type="paragraph" w:customStyle="1" w:styleId="Titre21">
    <w:name w:val="Titre 21"/>
    <w:basedOn w:val="Normal"/>
    <w:uiPriority w:val="1"/>
    <w:qFormat/>
    <w:rsid w:val="00EA44DB"/>
    <w:pPr>
      <w:widowControl w:val="0"/>
      <w:suppressAutoHyphens w:val="0"/>
      <w:autoSpaceDE w:val="0"/>
      <w:autoSpaceDN w:val="0"/>
      <w:spacing w:after="0"/>
      <w:ind w:left="827"/>
      <w:outlineLvl w:val="2"/>
    </w:pPr>
    <w:rPr>
      <w:rFonts w:ascii="Trebuchet MS" w:eastAsia="Trebuchet MS" w:hAnsi="Trebuchet MS" w:cs="Trebuchet MS"/>
      <w:b/>
      <w:bCs/>
      <w:sz w:val="21"/>
      <w:szCs w:val="21"/>
      <w:lang w:val="en-US" w:eastAsia="en-US"/>
    </w:rPr>
  </w:style>
  <w:style w:type="paragraph" w:styleId="Paragraphedeliste">
    <w:name w:val="List Paragraph"/>
    <w:basedOn w:val="Normal"/>
    <w:uiPriority w:val="1"/>
    <w:qFormat/>
    <w:rsid w:val="00EA44DB"/>
    <w:pPr>
      <w:widowControl w:val="0"/>
      <w:suppressAutoHyphens w:val="0"/>
      <w:autoSpaceDE w:val="0"/>
      <w:autoSpaceDN w:val="0"/>
      <w:spacing w:before="226" w:after="0"/>
      <w:ind w:left="450" w:hanging="360"/>
    </w:pPr>
    <w:rPr>
      <w:rFonts w:ascii="Trebuchet MS" w:eastAsia="Trebuchet MS" w:hAnsi="Trebuchet MS" w:cs="Trebuchet MS"/>
      <w:sz w:val="22"/>
      <w:szCs w:val="22"/>
      <w:lang w:val="en-US" w:eastAsia="en-US"/>
    </w:rPr>
  </w:style>
  <w:style w:type="paragraph" w:customStyle="1" w:styleId="TableParagraph">
    <w:name w:val="Table Paragraph"/>
    <w:basedOn w:val="Normal"/>
    <w:uiPriority w:val="1"/>
    <w:qFormat/>
    <w:rsid w:val="00EA44DB"/>
    <w:pPr>
      <w:widowControl w:val="0"/>
      <w:suppressAutoHyphens w:val="0"/>
      <w:autoSpaceDE w:val="0"/>
      <w:autoSpaceDN w:val="0"/>
      <w:spacing w:after="0"/>
    </w:pPr>
    <w:rPr>
      <w:rFonts w:ascii="Trebuchet MS" w:eastAsia="Trebuchet MS" w:hAnsi="Trebuchet MS" w:cs="Trebuchet MS"/>
      <w:sz w:val="22"/>
      <w:szCs w:val="22"/>
      <w:lang w:val="en-US" w:eastAsia="en-US"/>
    </w:rPr>
  </w:style>
  <w:style w:type="character" w:customStyle="1" w:styleId="En-tteCar">
    <w:name w:val="En-tête Car"/>
    <w:basedOn w:val="Policepardfaut"/>
    <w:link w:val="En-tte"/>
    <w:uiPriority w:val="99"/>
    <w:rsid w:val="00EA44DB"/>
    <w:rPr>
      <w:rFonts w:ascii="Times" w:eastAsia="Cambria" w:hAnsi="Times"/>
      <w:lang w:eastAsia="ar-SA"/>
    </w:rPr>
  </w:style>
  <w:style w:type="character" w:customStyle="1" w:styleId="PieddepageCar">
    <w:name w:val="Pied de page Car"/>
    <w:basedOn w:val="Policepardfaut"/>
    <w:link w:val="Pieddepage"/>
    <w:uiPriority w:val="99"/>
    <w:rsid w:val="00EA44DB"/>
    <w:rPr>
      <w:rFonts w:ascii="Times" w:eastAsia="Cambria" w:hAnsi="Times"/>
      <w:lang w:eastAsia="ar-SA"/>
    </w:rPr>
  </w:style>
  <w:style w:type="paragraph" w:styleId="Textedebulles">
    <w:name w:val="Balloon Text"/>
    <w:basedOn w:val="Normal"/>
    <w:link w:val="TextedebullesCar"/>
    <w:semiHidden/>
    <w:unhideWhenUsed/>
    <w:rsid w:val="00895FDD"/>
    <w:pPr>
      <w:spacing w:after="0"/>
    </w:pPr>
    <w:rPr>
      <w:rFonts w:ascii="Tahoma" w:hAnsi="Tahoma" w:cs="Tahoma"/>
      <w:sz w:val="16"/>
      <w:szCs w:val="16"/>
    </w:rPr>
  </w:style>
  <w:style w:type="character" w:customStyle="1" w:styleId="TextedebullesCar">
    <w:name w:val="Texte de bulles Car"/>
    <w:basedOn w:val="Policepardfaut"/>
    <w:link w:val="Textedebulles"/>
    <w:semiHidden/>
    <w:rsid w:val="00895FDD"/>
    <w:rPr>
      <w:rFonts w:ascii="Tahoma" w:eastAsia="Cambria" w:hAnsi="Tahoma" w:cs="Tahoma"/>
      <w:sz w:val="16"/>
      <w:szCs w:val="16"/>
      <w:lang w:eastAsia="ar-SA"/>
    </w:rPr>
  </w:style>
  <w:style w:type="paragraph" w:customStyle="1" w:styleId="ox-998f4e3ffa-msonormal">
    <w:name w:val="ox-998f4e3ffa-msonormal"/>
    <w:basedOn w:val="Normal"/>
    <w:rsid w:val="00401D8F"/>
    <w:pPr>
      <w:suppressAutoHyphens w:val="0"/>
      <w:spacing w:before="100" w:beforeAutospacing="1" w:after="100" w:afterAutospacing="1"/>
    </w:pPr>
    <w:rPr>
      <w:rFonts w:ascii="Times New Roman" w:eastAsia="Times New Roman" w:hAnsi="Times New Roman"/>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4320142">
      <w:bodyDiv w:val="1"/>
      <w:marLeft w:val="0"/>
      <w:marRight w:val="0"/>
      <w:marTop w:val="0"/>
      <w:marBottom w:val="0"/>
      <w:divBdr>
        <w:top w:val="none" w:sz="0" w:space="0" w:color="auto"/>
        <w:left w:val="none" w:sz="0" w:space="0" w:color="auto"/>
        <w:bottom w:val="none" w:sz="0" w:space="0" w:color="auto"/>
        <w:right w:val="none" w:sz="0" w:space="0" w:color="auto"/>
      </w:divBdr>
    </w:div>
    <w:div w:id="16975855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hyperlink" Target="http://www.liguecentrett.com/" TargetMode="External"/><Relationship Id="rId1" Type="http://schemas.openxmlformats.org/officeDocument/2006/relationships/hyperlink" Target="mailto:liguecentre.tt@wanadoo.fr"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CD6B0FC-87F4-4124-B0E7-1B8542E617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1054</Words>
  <Characters>5800</Characters>
  <Application>Microsoft Office Word</Application>
  <DocSecurity>0</DocSecurity>
  <Lines>48</Lines>
  <Paragraphs>13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Compte - Rendu de la Commission des Finances</vt:lpstr>
      <vt:lpstr>Compte - Rendu de la Commission des Finances</vt:lpstr>
    </vt:vector>
  </TitlesOfParts>
  <Company/>
  <LinksUpToDate>false</LinksUpToDate>
  <CharactersWithSpaces>6841</CharactersWithSpaces>
  <SharedDoc>false</SharedDoc>
  <HLinks>
    <vt:vector size="18" baseType="variant">
      <vt:variant>
        <vt:i4>4915241</vt:i4>
      </vt:variant>
      <vt:variant>
        <vt:i4>3</vt:i4>
      </vt:variant>
      <vt:variant>
        <vt:i4>0</vt:i4>
      </vt:variant>
      <vt:variant>
        <vt:i4>5</vt:i4>
      </vt:variant>
      <vt:variant>
        <vt:lpwstr>http://www.liguecentrett.com/</vt:lpwstr>
      </vt:variant>
      <vt:variant>
        <vt:lpwstr/>
      </vt:variant>
      <vt:variant>
        <vt:i4>8323079</vt:i4>
      </vt:variant>
      <vt:variant>
        <vt:i4>0</vt:i4>
      </vt:variant>
      <vt:variant>
        <vt:i4>0</vt:i4>
      </vt:variant>
      <vt:variant>
        <vt:i4>5</vt:i4>
      </vt:variant>
      <vt:variant>
        <vt:lpwstr>mailto:liguecentre.tt@wanadoo.fr</vt:lpwstr>
      </vt:variant>
      <vt:variant>
        <vt:lpwstr/>
      </vt:variant>
      <vt:variant>
        <vt:i4>1507341</vt:i4>
      </vt:variant>
      <vt:variant>
        <vt:i4>2332</vt:i4>
      </vt:variant>
      <vt:variant>
        <vt:i4>1026</vt:i4>
      </vt:variant>
      <vt:variant>
        <vt:i4>1</vt:i4>
      </vt:variant>
      <vt:variant>
        <vt:lpwstr>Bandeau-pub-2016</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Compte - Rendu de la Commission des Finances</dc:title>
  <dc:creator>Pascal HERVE</dc:creator>
  <cp:lastModifiedBy>4S Tours</cp:lastModifiedBy>
  <cp:revision>2</cp:revision>
  <cp:lastPrinted>2020-10-13T07:33:00Z</cp:lastPrinted>
  <dcterms:created xsi:type="dcterms:W3CDTF">2020-10-27T14:42:00Z</dcterms:created>
  <dcterms:modified xsi:type="dcterms:W3CDTF">2020-10-27T14:42:00Z</dcterms:modified>
</cp:coreProperties>
</file>